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29131E2A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1AF7812B" w14:textId="77777777" w:rsidR="009C2E85" w:rsidRDefault="009C2E85" w:rsidP="00662060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60B5DA5" wp14:editId="2D146FF7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24230B3D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6F72FAF9" w14:textId="77777777" w:rsidR="009C2E85" w:rsidRPr="00EC59FD" w:rsidRDefault="00EC59FD" w:rsidP="00662060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780E5071" w14:textId="77777777" w:rsidTr="009C2E85">
        <w:tc>
          <w:tcPr>
            <w:tcW w:w="3510" w:type="dxa"/>
            <w:vMerge/>
          </w:tcPr>
          <w:p w14:paraId="5D7906E6" w14:textId="77777777" w:rsidR="009C2E85" w:rsidRDefault="009C2E85" w:rsidP="0066206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70A9700" w14:textId="77777777" w:rsidR="009C2E85" w:rsidRPr="00203C79" w:rsidRDefault="009C2E85" w:rsidP="0066206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C4F8EA0" w14:textId="77777777" w:rsidR="009C2E85" w:rsidRPr="00EC59FD" w:rsidRDefault="009C2E85" w:rsidP="0066206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531F6FBC" w14:textId="77777777" w:rsidR="009C2E85" w:rsidRPr="00EC59FD" w:rsidRDefault="009C2E85" w:rsidP="0066206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3D267DAB" w14:textId="77777777" w:rsidTr="009C2E85">
        <w:tc>
          <w:tcPr>
            <w:tcW w:w="3510" w:type="dxa"/>
            <w:vMerge/>
          </w:tcPr>
          <w:p w14:paraId="5830F463" w14:textId="77777777" w:rsidR="009C2E85" w:rsidRDefault="009C2E85" w:rsidP="0066206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91C652F" w14:textId="77777777" w:rsidR="009C2E85" w:rsidRPr="00203C79" w:rsidRDefault="009C2E85" w:rsidP="0066206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162B982" w14:textId="77777777" w:rsidR="009C2E85" w:rsidRPr="00EC59FD" w:rsidRDefault="009C2E85" w:rsidP="0066206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3736640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0E804189" w14:textId="77777777" w:rsidTr="009C2E85">
        <w:tc>
          <w:tcPr>
            <w:tcW w:w="3510" w:type="dxa"/>
            <w:vMerge/>
          </w:tcPr>
          <w:p w14:paraId="08AFD4F4" w14:textId="77777777" w:rsidR="009C2E85" w:rsidRDefault="009C2E85" w:rsidP="0066206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C894139" w14:textId="77777777" w:rsidR="009C2E85" w:rsidRPr="00203C79" w:rsidRDefault="009C2E85" w:rsidP="0066206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8980479" w14:textId="77777777" w:rsidR="009C2E85" w:rsidRPr="00EC59FD" w:rsidRDefault="009C2E85" w:rsidP="0066206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1AF0447D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6848B9C3" w14:textId="77777777" w:rsidTr="009C2E85">
        <w:tc>
          <w:tcPr>
            <w:tcW w:w="3510" w:type="dxa"/>
            <w:vMerge/>
          </w:tcPr>
          <w:p w14:paraId="695EDB3D" w14:textId="77777777" w:rsidR="009C2E85" w:rsidRDefault="009C2E85" w:rsidP="0066206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70DB562" w14:textId="77777777" w:rsidR="009C2E85" w:rsidRPr="00203C79" w:rsidRDefault="009C2E85" w:rsidP="0066206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3F464F7" w14:textId="77777777" w:rsidR="009C2E85" w:rsidRPr="00EC59FD" w:rsidRDefault="009C2E85" w:rsidP="0066206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1D23504" w14:textId="77777777" w:rsidR="009C2E85" w:rsidRPr="00EC59FD" w:rsidRDefault="009C2E85" w:rsidP="0066206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0835069D" w14:textId="77777777" w:rsidTr="009C2E85">
        <w:tc>
          <w:tcPr>
            <w:tcW w:w="3510" w:type="dxa"/>
            <w:vMerge/>
          </w:tcPr>
          <w:p w14:paraId="490B497A" w14:textId="77777777" w:rsidR="009C2E85" w:rsidRDefault="009C2E85" w:rsidP="0066206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10EACC7" w14:textId="77777777" w:rsidR="009C2E85" w:rsidRPr="00203C79" w:rsidRDefault="009C2E85" w:rsidP="0066206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B0737DE" w14:textId="77777777" w:rsidR="009C2E85" w:rsidRPr="00EC59FD" w:rsidRDefault="009C2E85" w:rsidP="0066206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1EF716DE" w14:textId="77777777" w:rsidR="009C2E85" w:rsidRPr="00EC59FD" w:rsidRDefault="009C2E85" w:rsidP="0066206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754B5ED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7826BF1" w14:textId="77777777" w:rsidR="00530878" w:rsidRDefault="00530878" w:rsidP="00D862E6">
      <w:pPr>
        <w:pStyle w:val="NoSpacing"/>
        <w:spacing w:line="276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1655B0A3" w14:textId="77777777" w:rsidTr="00EC59FD">
        <w:tc>
          <w:tcPr>
            <w:tcW w:w="1458" w:type="dxa"/>
          </w:tcPr>
          <w:p w14:paraId="1173F6E9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28D413E0" w14:textId="20F19866" w:rsidR="00530878" w:rsidRPr="00EC59FD" w:rsidRDefault="00530878" w:rsidP="00CD57B0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E50CB">
              <w:rPr>
                <w:rFonts w:ascii="Adobe Fan Heiti Std B" w:eastAsia="Adobe Fan Heiti Std B" w:hAnsi="Adobe Fan Heiti Std B"/>
                <w:sz w:val="18"/>
                <w:szCs w:val="18"/>
              </w:rPr>
              <w:t>Enviroment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>al</w:t>
            </w:r>
            <w:proofErr w:type="spellEnd"/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Graphic Design/ SED2</w:t>
            </w:r>
          </w:p>
        </w:tc>
        <w:tc>
          <w:tcPr>
            <w:tcW w:w="2340" w:type="dxa"/>
          </w:tcPr>
          <w:p w14:paraId="6B0B39EF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28BA838E" w14:textId="5F856326" w:rsidR="00530878" w:rsidRPr="00EC59FD" w:rsidRDefault="00530878" w:rsidP="00880D83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VCD 30</w:t>
            </w:r>
            <w:r w:rsidR="00880D83"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</w:p>
        </w:tc>
      </w:tr>
      <w:tr w:rsidR="00530878" w:rsidRPr="00EC59FD" w14:paraId="09F8F98A" w14:textId="77777777" w:rsidTr="00EC59FD">
        <w:tc>
          <w:tcPr>
            <w:tcW w:w="1458" w:type="dxa"/>
          </w:tcPr>
          <w:p w14:paraId="70660CB7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1602CED4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E50C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DKV</w:t>
            </w:r>
          </w:p>
        </w:tc>
        <w:tc>
          <w:tcPr>
            <w:tcW w:w="2340" w:type="dxa"/>
          </w:tcPr>
          <w:p w14:paraId="04C568B8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244F1C2F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E50C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Retno Purwanti M, M.Ds.</w:t>
            </w:r>
          </w:p>
        </w:tc>
      </w:tr>
      <w:tr w:rsidR="00530878" w:rsidRPr="00EC59FD" w14:paraId="2DC6EAD5" w14:textId="77777777" w:rsidTr="00EC59FD">
        <w:tc>
          <w:tcPr>
            <w:tcW w:w="1458" w:type="dxa"/>
          </w:tcPr>
          <w:p w14:paraId="2F89DB08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56A488B6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E50C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3</w:t>
            </w:r>
          </w:p>
        </w:tc>
        <w:tc>
          <w:tcPr>
            <w:tcW w:w="2340" w:type="dxa"/>
          </w:tcPr>
          <w:p w14:paraId="011DA0E9" w14:textId="77777777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68B2C89C" w14:textId="6F704DDB" w:rsidR="00530878" w:rsidRPr="00EC59FD" w:rsidRDefault="00530878" w:rsidP="00D862E6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E50C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MKK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>/KOTA</w:t>
            </w:r>
          </w:p>
        </w:tc>
      </w:tr>
    </w:tbl>
    <w:p w14:paraId="432BAA5F" w14:textId="77777777" w:rsidR="00530878" w:rsidRDefault="00530878" w:rsidP="00D862E6">
      <w:pPr>
        <w:pStyle w:val="NoSpacing"/>
        <w:spacing w:line="276" w:lineRule="auto"/>
        <w:rPr>
          <w:rFonts w:ascii="Cambria" w:hAnsi="Cambria"/>
        </w:rPr>
      </w:pPr>
    </w:p>
    <w:p w14:paraId="7D33D2CD" w14:textId="77777777" w:rsidR="00530878" w:rsidRDefault="00530878" w:rsidP="00CD57B0">
      <w:pPr>
        <w:pStyle w:val="NoSpacing"/>
        <w:spacing w:line="276" w:lineRule="auto"/>
        <w:rPr>
          <w:rFonts w:ascii="Cambria" w:hAnsi="Cambria"/>
        </w:rPr>
      </w:pPr>
    </w:p>
    <w:p w14:paraId="482B0FF0" w14:textId="77777777" w:rsidR="00530878" w:rsidRPr="00EC59FD" w:rsidRDefault="00530878" w:rsidP="00CD57B0">
      <w:pPr>
        <w:pStyle w:val="NoSpacing"/>
        <w:numPr>
          <w:ilvl w:val="0"/>
          <w:numId w:val="1"/>
        </w:numPr>
        <w:spacing w:line="276" w:lineRule="auto"/>
        <w:ind w:left="284" w:hanging="284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Mata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merupakan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kelanjutan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SED1 yang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membahas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tentang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keberlangsungan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  <w:t xml:space="preserve">           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kajiannya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lebih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diarahkan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pada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bagaimana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kewajban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tanggung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jawab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desainer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khususnya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desainer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</w:r>
      <w:r w:rsidR="00662060">
        <w:rPr>
          <w:rFonts w:ascii="Adobe Fan Heiti Std B" w:eastAsia="Adobe Fan Heiti Std B" w:hAnsi="Adobe Fan Heiti Std B"/>
          <w:sz w:val="20"/>
          <w:szCs w:val="20"/>
        </w:rPr>
        <w:tab/>
        <w:t xml:space="preserve">            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mengaplikasikan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karyanya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agar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tidak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material yang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menambah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beban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sampah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visual.</w:t>
      </w:r>
    </w:p>
    <w:p w14:paraId="370F41A1" w14:textId="77777777" w:rsidR="00530878" w:rsidRPr="00EC59FD" w:rsidRDefault="00530878" w:rsidP="00CD57B0">
      <w:pPr>
        <w:pStyle w:val="NoSpacing"/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5F55965A" w14:textId="77777777" w:rsidR="00530878" w:rsidRPr="00EC59FD" w:rsidRDefault="00EC59FD" w:rsidP="00CD57B0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memilih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menciptakan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material visual yang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aman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bagi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E50CB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7175E4DE" w14:textId="77777777" w:rsidR="00530878" w:rsidRPr="00EC59FD" w:rsidRDefault="00530878" w:rsidP="00CD57B0">
      <w:pPr>
        <w:pStyle w:val="NoSpacing"/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52DA013F" w14:textId="77777777" w:rsidR="00530878" w:rsidRPr="00EC59FD" w:rsidRDefault="00530878" w:rsidP="00CD57B0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E50C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62060">
        <w:rPr>
          <w:rFonts w:ascii="Adobe Fan Heiti Std B" w:eastAsia="Adobe Fan Heiti Std B" w:hAnsi="Adobe Fan Heiti Std B"/>
          <w:sz w:val="20"/>
          <w:szCs w:val="20"/>
        </w:rPr>
        <w:t>Pemilihan</w:t>
      </w:r>
      <w:proofErr w:type="spellEnd"/>
      <w:r w:rsidR="00662060">
        <w:rPr>
          <w:rFonts w:ascii="Adobe Fan Heiti Std B" w:eastAsia="Adobe Fan Heiti Std B" w:hAnsi="Adobe Fan Heiti Std B"/>
          <w:sz w:val="20"/>
          <w:szCs w:val="20"/>
        </w:rPr>
        <w:t xml:space="preserve"> material, media </w:t>
      </w:r>
      <w:proofErr w:type="spellStart"/>
      <w:r w:rsidR="00662060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6620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62060">
        <w:rPr>
          <w:rFonts w:ascii="Adobe Fan Heiti Std B" w:eastAsia="Adobe Fan Heiti Std B" w:hAnsi="Adobe Fan Heiti Std B"/>
          <w:sz w:val="20"/>
          <w:szCs w:val="20"/>
        </w:rPr>
        <w:t>konten</w:t>
      </w:r>
      <w:proofErr w:type="spellEnd"/>
      <w:r w:rsidR="006620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62060">
        <w:rPr>
          <w:rFonts w:ascii="Adobe Fan Heiti Std B" w:eastAsia="Adobe Fan Heiti Std B" w:hAnsi="Adobe Fan Heiti Std B"/>
          <w:sz w:val="20"/>
          <w:szCs w:val="20"/>
        </w:rPr>
        <w:t>pesan</w:t>
      </w:r>
      <w:proofErr w:type="spellEnd"/>
      <w:r w:rsidR="00662060">
        <w:rPr>
          <w:rFonts w:ascii="Adobe Fan Heiti Std B" w:eastAsia="Adobe Fan Heiti Std B" w:hAnsi="Adobe Fan Heiti Std B"/>
          <w:sz w:val="20"/>
          <w:szCs w:val="20"/>
        </w:rPr>
        <w:t xml:space="preserve"> visual</w:t>
      </w:r>
    </w:p>
    <w:p w14:paraId="106EBD9C" w14:textId="77777777" w:rsidR="00530878" w:rsidRPr="00EC59FD" w:rsidRDefault="00530878" w:rsidP="00CD57B0">
      <w:pPr>
        <w:pStyle w:val="NoSpacing"/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036CB67C" w14:textId="77777777" w:rsidR="004E0EF3" w:rsidRDefault="00530878" w:rsidP="00CD57B0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662060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Kesesuaian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pesan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pemilihan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material </w:t>
      </w:r>
      <w:proofErr w:type="spellStart"/>
      <w:r w:rsidR="008D0EF7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8D0EF7">
        <w:rPr>
          <w:rFonts w:ascii="Adobe Fan Heiti Std B" w:eastAsia="Adobe Fan Heiti Std B" w:hAnsi="Adobe Fan Heiti Std B"/>
          <w:sz w:val="20"/>
          <w:szCs w:val="20"/>
        </w:rPr>
        <w:t xml:space="preserve"> media</w:t>
      </w:r>
    </w:p>
    <w:p w14:paraId="7CA157FC" w14:textId="77777777" w:rsidR="004E0EF3" w:rsidRDefault="00530878" w:rsidP="00CD57B0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4E0EF3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4E0EF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4E0EF3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8D0EF7" w:rsidRPr="004E0EF3">
        <w:rPr>
          <w:rFonts w:ascii="Adobe Fan Heiti Std B" w:eastAsia="Adobe Fan Heiti Std B" w:hAnsi="Adobe Fan Heiti Std B"/>
          <w:sz w:val="20"/>
          <w:szCs w:val="20"/>
        </w:rPr>
        <w:t>:</w:t>
      </w:r>
      <w:r w:rsidR="004E0EF3" w:rsidRPr="004E0EF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4E0EF3"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r w:rsidR="004E0EF3">
        <w:t>David B. Berman, "</w:t>
      </w:r>
      <w:r w:rsidR="004E0EF3" w:rsidRPr="005444FD">
        <w:rPr>
          <w:b/>
        </w:rPr>
        <w:t>Do Good Design</w:t>
      </w:r>
      <w:r w:rsidR="004E0EF3">
        <w:rPr>
          <w:b/>
        </w:rPr>
        <w:t xml:space="preserve">, </w:t>
      </w:r>
      <w:proofErr w:type="spellStart"/>
      <w:r w:rsidR="004E0EF3">
        <w:t>Bagaimana</w:t>
      </w:r>
      <w:proofErr w:type="spellEnd"/>
      <w:r w:rsidR="004E0EF3">
        <w:t xml:space="preserve"> </w:t>
      </w:r>
      <w:proofErr w:type="spellStart"/>
      <w:r w:rsidR="004E0EF3">
        <w:t>Desainer</w:t>
      </w:r>
      <w:proofErr w:type="spellEnd"/>
      <w:r w:rsidR="004E0EF3">
        <w:t xml:space="preserve"> </w:t>
      </w:r>
      <w:proofErr w:type="spellStart"/>
      <w:r w:rsidR="004E0EF3">
        <w:t>Dapat</w:t>
      </w:r>
      <w:proofErr w:type="spellEnd"/>
      <w:r w:rsidR="004E0EF3">
        <w:t xml:space="preserve"> </w:t>
      </w:r>
      <w:proofErr w:type="spellStart"/>
      <w:r w:rsidR="004E0EF3">
        <w:t>Mengubah</w:t>
      </w:r>
      <w:proofErr w:type="spellEnd"/>
      <w:r w:rsidR="004E0EF3">
        <w:t xml:space="preserve"> </w:t>
      </w:r>
      <w:proofErr w:type="spellStart"/>
      <w:r w:rsidR="004E0EF3">
        <w:t>Dunia</w:t>
      </w:r>
      <w:proofErr w:type="spellEnd"/>
      <w:r w:rsidR="004E0EF3">
        <w:t xml:space="preserve">." </w:t>
      </w:r>
      <w:proofErr w:type="spellStart"/>
      <w:proofErr w:type="gramStart"/>
      <w:r w:rsidR="004E0EF3">
        <w:t>Penerbit</w:t>
      </w:r>
      <w:proofErr w:type="spellEnd"/>
      <w:r w:rsidR="004E0EF3">
        <w:t xml:space="preserve"> :</w:t>
      </w:r>
      <w:proofErr w:type="gramEnd"/>
      <w:r w:rsidR="004E0EF3">
        <w:t xml:space="preserve"> </w:t>
      </w:r>
      <w:proofErr w:type="spellStart"/>
      <w:r w:rsidR="004E0EF3">
        <w:t>Desa</w:t>
      </w:r>
      <w:proofErr w:type="spellEnd"/>
      <w:r w:rsidR="004E0EF3">
        <w:t xml:space="preserve"> </w:t>
      </w:r>
      <w:proofErr w:type="spellStart"/>
      <w:r w:rsidR="004E0EF3">
        <w:t>Putera</w:t>
      </w:r>
      <w:proofErr w:type="spellEnd"/>
    </w:p>
    <w:p w14:paraId="54B94D71" w14:textId="77777777" w:rsidR="004E0EF3" w:rsidRDefault="004E0EF3" w:rsidP="00CD57B0">
      <w:pPr>
        <w:pStyle w:val="NoSpacing"/>
        <w:spacing w:line="276" w:lineRule="auto"/>
        <w:ind w:firstLine="1843"/>
      </w:pPr>
      <w:r>
        <w:t xml:space="preserve"> - </w:t>
      </w:r>
      <w:proofErr w:type="spellStart"/>
      <w:r>
        <w:t>Sumbo</w:t>
      </w:r>
      <w:proofErr w:type="spellEnd"/>
      <w:r>
        <w:t xml:space="preserve"> </w:t>
      </w:r>
      <w:proofErr w:type="spellStart"/>
      <w:r>
        <w:t>Tinarbuko</w:t>
      </w:r>
      <w:proofErr w:type="spellEnd"/>
      <w:r>
        <w:t xml:space="preserve">, </w:t>
      </w:r>
      <w:proofErr w:type="spellStart"/>
      <w:r>
        <w:rPr>
          <w:b/>
        </w:rPr>
        <w:t>Semiotika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  <w:r>
        <w:rPr>
          <w:b/>
        </w:rPr>
        <w:t xml:space="preserve"> Visual, </w:t>
      </w:r>
      <w:proofErr w:type="spellStart"/>
      <w:proofErr w:type="gramStart"/>
      <w:r>
        <w:t>Penerbit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Jala</w:t>
      </w:r>
      <w:proofErr w:type="spellEnd"/>
      <w:r>
        <w:t xml:space="preserve"> Sutra 2008</w:t>
      </w:r>
    </w:p>
    <w:p w14:paraId="4244CD4A" w14:textId="77777777" w:rsidR="00CD57B0" w:rsidRDefault="004E0EF3" w:rsidP="00CD57B0">
      <w:pPr>
        <w:spacing w:after="0" w:line="276" w:lineRule="auto"/>
      </w:pPr>
      <w:r>
        <w:tab/>
      </w:r>
      <w:r>
        <w:tab/>
        <w:t xml:space="preserve">         - Wendy </w:t>
      </w:r>
      <w:proofErr w:type="spellStart"/>
      <w:r>
        <w:t>Jedlicka</w:t>
      </w:r>
      <w:proofErr w:type="spellEnd"/>
      <w:r>
        <w:t>, "</w:t>
      </w:r>
      <w:proofErr w:type="spellStart"/>
      <w:r w:rsidRPr="003843E3">
        <w:rPr>
          <w:b/>
        </w:rPr>
        <w:t>Suistainable</w:t>
      </w:r>
      <w:proofErr w:type="spellEnd"/>
      <w:r w:rsidRPr="003843E3">
        <w:rPr>
          <w:b/>
        </w:rPr>
        <w:t xml:space="preserve"> Graphic Design</w:t>
      </w:r>
      <w:r>
        <w:rPr>
          <w:b/>
        </w:rPr>
        <w:t xml:space="preserve">, </w:t>
      </w:r>
      <w:r>
        <w:t>Tools, systems and strategies for innovative print design."</w:t>
      </w:r>
    </w:p>
    <w:p w14:paraId="260A24E2" w14:textId="450CC492" w:rsidR="004E0EF3" w:rsidRDefault="00CD57B0" w:rsidP="00CD57B0">
      <w:pPr>
        <w:spacing w:after="0" w:line="276" w:lineRule="auto"/>
      </w:pPr>
      <w:r>
        <w:tab/>
      </w:r>
      <w:r>
        <w:tab/>
        <w:t xml:space="preserve">        </w:t>
      </w:r>
      <w:r w:rsidR="004E0EF3">
        <w:t xml:space="preserve"> - Edward Denison, </w:t>
      </w:r>
      <w:r w:rsidR="004E0EF3">
        <w:rPr>
          <w:b/>
        </w:rPr>
        <w:t xml:space="preserve">Print and Production Finishes for Sustainable Design, </w:t>
      </w:r>
      <w:proofErr w:type="spellStart"/>
      <w:r w:rsidR="004E0EF3">
        <w:t>Rotovision</w:t>
      </w:r>
      <w:proofErr w:type="spellEnd"/>
      <w:r w:rsidR="004E0EF3">
        <w:t xml:space="preserve"> 2009</w:t>
      </w:r>
    </w:p>
    <w:p w14:paraId="6E35B682" w14:textId="77777777" w:rsidR="004E0EF3" w:rsidRDefault="004E0EF3" w:rsidP="004E0EF3"/>
    <w:p w14:paraId="6A6DA509" w14:textId="77777777" w:rsidR="00D862E6" w:rsidRDefault="00D862E6" w:rsidP="004E0EF3"/>
    <w:p w14:paraId="0B6145FB" w14:textId="77777777" w:rsidR="00D862E6" w:rsidRDefault="00D862E6" w:rsidP="004E0EF3"/>
    <w:p w14:paraId="2DC65D64" w14:textId="77777777" w:rsidR="00D862E6" w:rsidRDefault="00D862E6" w:rsidP="004E0EF3"/>
    <w:p w14:paraId="7ECF7277" w14:textId="77777777" w:rsidR="00CD57B0" w:rsidRDefault="00CD57B0" w:rsidP="004E0EF3"/>
    <w:p w14:paraId="1DA79336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0C74D5E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 w14:paraId="22AEC772" w14:textId="77777777" w:rsidTr="0064220E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FE55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D29E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DFFE0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23CE169C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6172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3A4C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6916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443EE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5C3D7770" w14:textId="77777777" w:rsidTr="0064220E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62CEB" w14:textId="0843DC12" w:rsidR="0023671A" w:rsidRPr="00A120CB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  <w:r w:rsidR="00A120CB" w:rsidRPr="00A120CB">
              <w:rPr>
                <w:rFonts w:eastAsia="MS Gothic" w:cs="MS Gothic"/>
                <w:sz w:val="20"/>
                <w:szCs w:val="20"/>
              </w:rPr>
              <w:t>1-2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5F84F" w14:textId="278B3972" w:rsidR="0023671A" w:rsidRDefault="00A120CB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menerapkan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pemahaman</w:t>
            </w:r>
            <w:proofErr w:type="spellEnd"/>
          </w:p>
          <w:p w14:paraId="711EB069" w14:textId="7F7DDB0A" w:rsidR="00A120CB" w:rsidRPr="00A120CB" w:rsidRDefault="00A120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green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kedalam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karya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visual</w:t>
            </w:r>
          </w:p>
          <w:p w14:paraId="1163A660" w14:textId="77777777" w:rsidR="0023671A" w:rsidRPr="00A120CB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262C7" w14:textId="2E5E4235" w:rsidR="0023671A" w:rsidRPr="00A120CB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  <w:r w:rsidR="00A120CB" w:rsidRPr="00A120CB">
              <w:rPr>
                <w:rFonts w:eastAsia="MS Gothic" w:cs="MS Gothic"/>
                <w:sz w:val="20"/>
                <w:szCs w:val="20"/>
              </w:rPr>
              <w:t>Green design</w:t>
            </w: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44516" w14:textId="6BE9D807" w:rsidR="0023671A" w:rsidRPr="00EC59FD" w:rsidRDefault="00A120C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E8AC7" w14:textId="028CCE63" w:rsidR="0023671A" w:rsidRDefault="00A120CB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</w:p>
          <w:p w14:paraId="039B19D7" w14:textId="0BBA3B97" w:rsidR="00A120CB" w:rsidRPr="00EC59FD" w:rsidRDefault="00A120CB" w:rsidP="00A120CB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konsep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visual green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AED19" w14:textId="35B7757F" w:rsidR="0023671A" w:rsidRPr="00A120CB" w:rsidRDefault="0023671A" w:rsidP="007E5B56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7E5B56">
              <w:rPr>
                <w:rFonts w:eastAsia="MS Gothic" w:cs="MS Gothic"/>
                <w:sz w:val="18"/>
                <w:szCs w:val="18"/>
              </w:rPr>
              <w:t>5</w:t>
            </w:r>
            <w:r w:rsidR="00A120CB" w:rsidRPr="00A120CB">
              <w:rPr>
                <w:rFonts w:eastAsia="MS Gothic" w:cs="MS Gothic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22D14" w14:textId="474E3BF5" w:rsidR="0023671A" w:rsidRDefault="00A120CB" w:rsidP="00A120CB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1FA6C76E" w14:textId="3D6E33F3" w:rsidR="00A120CB" w:rsidRPr="00EC59FD" w:rsidRDefault="006B3B02" w:rsidP="00A120CB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umum</w:t>
            </w:r>
            <w:proofErr w:type="spellEnd"/>
            <w:proofErr w:type="gramEnd"/>
          </w:p>
        </w:tc>
      </w:tr>
      <w:tr w:rsidR="0064220E" w:rsidRPr="00EC59FD" w14:paraId="254DAA59" w14:textId="77777777" w:rsidTr="0064220E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BF188" w14:textId="0C4A6F98" w:rsidR="0064220E" w:rsidRPr="00EC59FD" w:rsidRDefault="0064220E" w:rsidP="0064220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  <w:r>
              <w:rPr>
                <w:rFonts w:eastAsia="MS Gothic" w:cs="MS Gothic"/>
                <w:sz w:val="20"/>
                <w:szCs w:val="20"/>
              </w:rPr>
              <w:t>3-5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A2098" w14:textId="1CF64572" w:rsidR="0064220E" w:rsidRDefault="0064220E" w:rsidP="0064220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bagaimana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tahapan</w:t>
            </w:r>
            <w:proofErr w:type="spellEnd"/>
          </w:p>
          <w:p w14:paraId="1D5DA82E" w14:textId="77777777" w:rsidR="0064220E" w:rsidRDefault="0064220E" w:rsidP="0064220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kerja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pemikiran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desainer</w:t>
            </w:r>
            <w:proofErr w:type="spellEnd"/>
          </w:p>
          <w:p w14:paraId="2D09AA3B" w14:textId="77777777" w:rsidR="0064220E" w:rsidRDefault="0064220E" w:rsidP="0064220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visual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dalam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menciptakan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7A522FE8" w14:textId="29382284" w:rsidR="0064220E" w:rsidRDefault="0064220E" w:rsidP="0064220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proofErr w:type="gramEnd"/>
            <w:r w:rsidR="00152643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52643">
              <w:rPr>
                <w:rFonts w:eastAsia="MS Gothic" w:cs="MS Gothic"/>
                <w:sz w:val="20"/>
                <w:szCs w:val="20"/>
              </w:rPr>
              <w:t>ramah</w:t>
            </w:r>
            <w:proofErr w:type="spellEnd"/>
            <w:r w:rsidR="00152643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52643">
              <w:rPr>
                <w:rFonts w:eastAsia="MS Gothic" w:cs="MS Gothic"/>
                <w:sz w:val="20"/>
                <w:szCs w:val="20"/>
              </w:rPr>
              <w:t>lingkungan</w:t>
            </w:r>
            <w:proofErr w:type="spellEnd"/>
          </w:p>
          <w:p w14:paraId="3228C9C8" w14:textId="77777777" w:rsidR="0064220E" w:rsidRPr="00A120CB" w:rsidRDefault="0064220E" w:rsidP="0064220E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</w:p>
          <w:p w14:paraId="516B97AD" w14:textId="1C212D21" w:rsidR="0064220E" w:rsidRPr="00EC59FD" w:rsidRDefault="0064220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6AD61" w14:textId="26B8F545" w:rsidR="0064220E" w:rsidRPr="00EC59FD" w:rsidRDefault="0064220E" w:rsidP="0064220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  <w:r>
              <w:rPr>
                <w:rFonts w:eastAsia="MS Gothic" w:cs="MS Gothic"/>
                <w:sz w:val="20"/>
                <w:szCs w:val="20"/>
              </w:rPr>
              <w:t>How designer think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615E2" w14:textId="77777777" w:rsidR="0064220E" w:rsidRDefault="0064220E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  <w:p w14:paraId="40561A6F" w14:textId="1EA25353" w:rsidR="0064220E" w:rsidRPr="00EC59FD" w:rsidRDefault="0064220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9E9A0" w14:textId="6ED799A1" w:rsidR="0064220E" w:rsidRDefault="0064220E" w:rsidP="0015264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52643">
              <w:rPr>
                <w:rFonts w:eastAsia="MS Gothic" w:cs="MS Gothic"/>
                <w:sz w:val="20"/>
                <w:szCs w:val="20"/>
              </w:rPr>
              <w:t>mengikuti</w:t>
            </w:r>
            <w:proofErr w:type="spellEnd"/>
          </w:p>
          <w:p w14:paraId="4240F701" w14:textId="6990EF21" w:rsidR="0064220E" w:rsidRPr="00EC59FD" w:rsidRDefault="00152643" w:rsidP="0015264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proses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tahapan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berpikir</w:t>
            </w:r>
            <w:proofErr w:type="spellEnd"/>
            <w:r w:rsidR="0064220E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0C3AB" w14:textId="07EC8776" w:rsidR="0064220E" w:rsidRPr="00EC59FD" w:rsidRDefault="0064220E" w:rsidP="007E5B5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7E5B56">
              <w:rPr>
                <w:rFonts w:eastAsia="MS Gothic" w:cs="MS Gothic"/>
                <w:sz w:val="18"/>
                <w:szCs w:val="18"/>
              </w:rPr>
              <w:t>20</w:t>
            </w:r>
            <w:r w:rsidRPr="00A120CB">
              <w:rPr>
                <w:rFonts w:eastAsia="MS Gothic" w:cs="MS Gothic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16920" w14:textId="77777777" w:rsidR="0064220E" w:rsidRDefault="0064220E" w:rsidP="0064220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226F5CF3" w14:textId="646ACD02" w:rsidR="0064220E" w:rsidRPr="00EC59FD" w:rsidRDefault="0064220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F51B54" w:rsidRPr="00EC59FD" w14:paraId="78FCB8DB" w14:textId="77777777" w:rsidTr="0064220E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CEA88" w14:textId="5639F1E7" w:rsidR="00F51B54" w:rsidRPr="00EC59FD" w:rsidRDefault="00F51B54" w:rsidP="00F51B5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  <w:r>
              <w:rPr>
                <w:rFonts w:eastAsia="MS Gothic" w:cs="MS Gothic"/>
                <w:sz w:val="20"/>
                <w:szCs w:val="20"/>
              </w:rPr>
              <w:t>6</w:t>
            </w:r>
            <w:r w:rsidRPr="00A120CB">
              <w:rPr>
                <w:rFonts w:eastAsia="MS Gothic" w:cs="MS Gothic"/>
                <w:sz w:val="20"/>
                <w:szCs w:val="20"/>
              </w:rPr>
              <w:t>-</w:t>
            </w:r>
            <w:r>
              <w:rPr>
                <w:rFonts w:eastAsia="MS Gothic" w:cs="MS Gothic"/>
                <w:sz w:val="20"/>
                <w:szCs w:val="20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8C480" w14:textId="5896AD82" w:rsidR="00F51B54" w:rsidRDefault="00F51B54" w:rsidP="00F51B54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konsep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</w:p>
          <w:p w14:paraId="10170F9C" w14:textId="672FD660" w:rsidR="00F51B54" w:rsidRDefault="00F51B54" w:rsidP="00F51B54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yang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berdampak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positif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</w:p>
          <w:p w14:paraId="314013F7" w14:textId="0963E6B7" w:rsidR="00F51B54" w:rsidRPr="00A120CB" w:rsidRDefault="00F51B54" w:rsidP="00F51B54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lingkungan</w:t>
            </w:r>
            <w:proofErr w:type="spellEnd"/>
            <w:proofErr w:type="gramEnd"/>
          </w:p>
          <w:p w14:paraId="4C0E20D9" w14:textId="5FBE947C" w:rsidR="00F51B54" w:rsidRPr="00EC59FD" w:rsidRDefault="00F51B5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120CB">
              <w:rPr>
                <w:rFonts w:eastAsia="MS Gothic" w:cs="MS Gothic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EFC92" w14:textId="42D2436A" w:rsidR="00F51B54" w:rsidRPr="00EC59FD" w:rsidRDefault="00F51B54" w:rsidP="00F51B5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Tanggung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jawab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desainer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746C6" w14:textId="77777777" w:rsidR="00F51B54" w:rsidRDefault="00F51B54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  <w:p w14:paraId="3AFC61C7" w14:textId="50130A65" w:rsidR="00CD57B0" w:rsidRPr="00EC59FD" w:rsidRDefault="00CD57B0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CE8AA" w14:textId="40C924BA" w:rsidR="00F51B54" w:rsidRDefault="00F51B54" w:rsidP="006B3B02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proofErr w:type="gramEnd"/>
            <w:r w:rsidR="006B3B02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konsep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yang</w:t>
            </w:r>
            <w:r w:rsidR="006B3B02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6B3B02">
              <w:rPr>
                <w:rFonts w:eastAsia="MS Gothic" w:cs="MS Gothic"/>
                <w:sz w:val="20"/>
                <w:szCs w:val="20"/>
              </w:rPr>
              <w:t>dapat</w:t>
            </w:r>
            <w:proofErr w:type="spellEnd"/>
          </w:p>
          <w:p w14:paraId="7F3FE8FB" w14:textId="70F7820A" w:rsidR="00F51B54" w:rsidRPr="00EC59FD" w:rsidRDefault="00F51B54" w:rsidP="006B3B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merubah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6B3B02">
              <w:rPr>
                <w:rFonts w:eastAsia="MS Gothic" w:cs="MS Gothic"/>
                <w:sz w:val="20"/>
                <w:szCs w:val="20"/>
              </w:rPr>
              <w:t>keputusan</w:t>
            </w:r>
            <w:proofErr w:type="spellEnd"/>
            <w:r w:rsidR="006B3B02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9CF48" w14:textId="18DE3669" w:rsidR="00F51B54" w:rsidRPr="00EC59FD" w:rsidRDefault="00F51B54" w:rsidP="007E5B5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7E5B56">
              <w:rPr>
                <w:rFonts w:eastAsia="MS Gothic" w:cs="MS Gothic"/>
                <w:sz w:val="18"/>
                <w:szCs w:val="18"/>
              </w:rPr>
              <w:t>5</w:t>
            </w:r>
            <w:r w:rsidRPr="00A120CB">
              <w:rPr>
                <w:rFonts w:eastAsia="MS Gothic" w:cs="MS Gothic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58A3B" w14:textId="77777777" w:rsidR="00F51B54" w:rsidRDefault="00F51B54" w:rsidP="00F51B54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2BF1DECA" w14:textId="60C4DA3D" w:rsidR="00F51B54" w:rsidRPr="00EC59FD" w:rsidRDefault="00F51B5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F51B54" w:rsidRPr="00EC59FD" w14:paraId="0A7088CA" w14:textId="77777777" w:rsidTr="0064220E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CA2B9" w14:textId="7C478ABB" w:rsidR="00F51B54" w:rsidRPr="00593CAE" w:rsidRDefault="006B3B02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593CAE">
              <w:rPr>
                <w:rFonts w:eastAsia="Adobe Fan Heiti Std B"/>
                <w:sz w:val="20"/>
                <w:szCs w:val="20"/>
              </w:rPr>
              <w:t>8-10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DE500" w14:textId="77777777" w:rsidR="00F51B54" w:rsidRDefault="006B3B02" w:rsidP="00CC4FD2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Memahami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makna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positif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dari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kearifan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lokal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terhadap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lingkungan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</w:p>
          <w:p w14:paraId="210B3BBF" w14:textId="01C700CE" w:rsidR="007752CD" w:rsidRPr="00593CAE" w:rsidRDefault="007752CD" w:rsidP="00CC4FD2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gramStart"/>
            <w:r>
              <w:rPr>
                <w:rFonts w:eastAsia="Adobe Fan Heiti Std B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pemakaian</w:t>
            </w:r>
            <w:proofErr w:type="spellEnd"/>
            <w:proofErr w:type="gram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bahan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alami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>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FCC21" w14:textId="37F0E495" w:rsidR="00F51B54" w:rsidRPr="00593CAE" w:rsidRDefault="006B3B02" w:rsidP="00CC4FD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Produk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desain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visual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dan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kearifan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E9B98" w14:textId="77777777" w:rsidR="00752973" w:rsidRPr="00593CAE" w:rsidRDefault="00752973" w:rsidP="0075297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593CAE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 w:rsidRPr="00593CAE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Pr="00593CAE"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  <w:p w14:paraId="5E46DB3D" w14:textId="26040A36" w:rsidR="00F51B54" w:rsidRPr="00593CAE" w:rsidRDefault="00752973" w:rsidP="00752973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593CAE"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5976A" w14:textId="0FA59E33" w:rsidR="00F51B54" w:rsidRPr="00593CAE" w:rsidRDefault="00752973" w:rsidP="00CC4FD2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Mampu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menerapkan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kearifan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lokal</w:t>
            </w:r>
            <w:proofErr w:type="spellEnd"/>
            <w:r w:rsidR="00CC4FD2"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="00CC4FD2" w:rsidRPr="00593CAE">
              <w:rPr>
                <w:rFonts w:eastAsia="Adobe Fan Heiti Std B"/>
                <w:sz w:val="20"/>
                <w:szCs w:val="20"/>
              </w:rPr>
              <w:t>dalam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konsep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desain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9E98B1" w14:textId="094A180F" w:rsidR="00F51B54" w:rsidRPr="00593CAE" w:rsidRDefault="007E5B56" w:rsidP="007E5B56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20</w:t>
            </w:r>
            <w:r w:rsidR="006B3B02" w:rsidRPr="00593CAE">
              <w:rPr>
                <w:rFonts w:eastAsia="Adobe Fan Heiti Std B"/>
                <w:sz w:val="20"/>
                <w:szCs w:val="20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3E0B4" w14:textId="77777777" w:rsidR="006B3B02" w:rsidRPr="00593CAE" w:rsidRDefault="006B3B02" w:rsidP="006B3B02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593CAE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6C54C0AC" w14:textId="16500946" w:rsidR="00F51B54" w:rsidRPr="00593CAE" w:rsidRDefault="006B3B02" w:rsidP="006B3B0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F51B54" w:rsidRPr="00EC59FD" w14:paraId="70F211A5" w14:textId="77777777" w:rsidTr="0064220E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C5C11" w14:textId="04983E1E" w:rsidR="00F51B54" w:rsidRPr="00593CAE" w:rsidRDefault="00CC4FD2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593CAE">
              <w:rPr>
                <w:rFonts w:eastAsia="Adobe Fan Heiti Std B"/>
                <w:sz w:val="20"/>
                <w:szCs w:val="20"/>
              </w:rPr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4B1E0" w14:textId="77F26230" w:rsidR="00F51B54" w:rsidRPr="00593CAE" w:rsidRDefault="007752CD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Adobe Fan Heiti Std B"/>
                <w:sz w:val="20"/>
                <w:szCs w:val="20"/>
              </w:rPr>
              <w:t>Memahami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konsep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paper less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dan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diaplikasikan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dan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sistem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publikasi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visual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488C9C" w14:textId="1372F796" w:rsidR="00F51B54" w:rsidRPr="00593CAE" w:rsidRDefault="00593CAE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593CAE">
              <w:rPr>
                <w:rFonts w:eastAsia="Adobe Fan Heiti Std B"/>
                <w:sz w:val="20"/>
                <w:szCs w:val="20"/>
              </w:rPr>
              <w:t>Paper less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6F2EB" w14:textId="370C5571" w:rsidR="00F51B54" w:rsidRPr="00593CAE" w:rsidRDefault="00593CAE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DC6FF" w14:textId="77777777" w:rsidR="00F51B54" w:rsidRDefault="007752CD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Adobe Fan Heiti Std B"/>
                <w:sz w:val="20"/>
                <w:szCs w:val="20"/>
              </w:rPr>
              <w:t>Mampu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menerjemahkan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</w:p>
          <w:p w14:paraId="57E20EB1" w14:textId="03F2BF4B" w:rsidR="007752CD" w:rsidRPr="00593CAE" w:rsidRDefault="007752CD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Adobe Fan Heiti Std B"/>
                <w:sz w:val="20"/>
                <w:szCs w:val="20"/>
              </w:rPr>
              <w:t>konspep</w:t>
            </w:r>
            <w:proofErr w:type="spellEnd"/>
            <w:proofErr w:type="gramEnd"/>
            <w:r>
              <w:rPr>
                <w:rFonts w:eastAsia="Adobe Fan Heiti Std B"/>
                <w:sz w:val="20"/>
                <w:szCs w:val="20"/>
              </w:rPr>
              <w:t xml:space="preserve"> paper less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A8222" w14:textId="0E573B43" w:rsidR="00F51B54" w:rsidRPr="00593CAE" w:rsidRDefault="007752CD" w:rsidP="007E5B56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7E5B56">
              <w:rPr>
                <w:rFonts w:eastAsia="MS Gothic" w:cs="MS Gothic"/>
                <w:sz w:val="18"/>
                <w:szCs w:val="18"/>
              </w:rPr>
              <w:t>5</w:t>
            </w:r>
            <w:r w:rsidRPr="00A120CB">
              <w:rPr>
                <w:rFonts w:eastAsia="MS Gothic" w:cs="MS Gothic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4BB32" w14:textId="77777777" w:rsidR="007752CD" w:rsidRPr="00593CAE" w:rsidRDefault="007752CD" w:rsidP="007752C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593CAE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293F000F" w14:textId="038E5565" w:rsidR="00F51B54" w:rsidRPr="00593CAE" w:rsidRDefault="007752CD" w:rsidP="007752C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6B3B02" w:rsidRPr="00EC59FD" w14:paraId="55AAFA2A" w14:textId="77777777" w:rsidTr="006B3B02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5F335" w14:textId="2DB7EC58" w:rsidR="006B3B02" w:rsidRPr="00593CAE" w:rsidRDefault="00CC4FD2" w:rsidP="006B3B0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593CAE">
              <w:rPr>
                <w:rFonts w:eastAsia="Adobe Fan Heiti Std B"/>
                <w:sz w:val="20"/>
                <w:szCs w:val="20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B02113" w14:textId="682B0438" w:rsidR="006B3B02" w:rsidRPr="00593CAE" w:rsidRDefault="007752CD" w:rsidP="006B3B0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Adobe Fan Heiti Std B"/>
                <w:sz w:val="20"/>
                <w:szCs w:val="20"/>
              </w:rPr>
              <w:t>Mampu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memilah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media yang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ramah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1DA87" w14:textId="3C90F3AF" w:rsidR="006B3B02" w:rsidRPr="00593CAE" w:rsidRDefault="00593CAE" w:rsidP="00593CAE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r w:rsidRPr="00593CAE">
              <w:rPr>
                <w:rFonts w:eastAsia="Adobe Fan Heiti Std B"/>
                <w:sz w:val="20"/>
                <w:szCs w:val="20"/>
              </w:rPr>
              <w:t xml:space="preserve">Media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ramah</w:t>
            </w:r>
            <w:proofErr w:type="spellEnd"/>
            <w:r w:rsidRPr="00593CAE"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 w:rsidRPr="00593CAE">
              <w:rPr>
                <w:rFonts w:eastAsia="Adobe Fan Heiti Std B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933FF" w14:textId="6F3696EE" w:rsidR="006B3B02" w:rsidRPr="00593CAE" w:rsidRDefault="00593CAE" w:rsidP="006B3B0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CBE5C" w14:textId="1E24E33D" w:rsidR="006B3B02" w:rsidRPr="00593CAE" w:rsidRDefault="007752CD" w:rsidP="006B3B02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Adobe Fan Heiti Std B"/>
                <w:sz w:val="20"/>
                <w:szCs w:val="20"/>
              </w:rPr>
              <w:t>Mampu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memilah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media yang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ramah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FD1DE" w14:textId="7F35EEDB" w:rsidR="006B3B02" w:rsidRPr="00593CAE" w:rsidRDefault="007752CD" w:rsidP="007E5B56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7E5B56">
              <w:rPr>
                <w:rFonts w:eastAsia="MS Gothic" w:cs="MS Gothic"/>
                <w:sz w:val="18"/>
                <w:szCs w:val="18"/>
              </w:rPr>
              <w:t>5</w:t>
            </w:r>
            <w:r w:rsidRPr="00A120CB">
              <w:rPr>
                <w:rFonts w:eastAsia="MS Gothic" w:cs="MS Gothic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EAA35" w14:textId="77777777" w:rsidR="007752CD" w:rsidRPr="00593CAE" w:rsidRDefault="007752CD" w:rsidP="007752C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593CAE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6E733AFD" w14:textId="5E8474AA" w:rsidR="006B3B02" w:rsidRPr="00593CAE" w:rsidRDefault="007752CD" w:rsidP="007752C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 w:rsidRPr="00593CAE"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</w:tbl>
    <w:p w14:paraId="119BCAC0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0BDD921" w14:textId="311D30DF" w:rsidR="00EC59FD" w:rsidRPr="007E5B56" w:rsidRDefault="007E5B56" w:rsidP="000208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7E5B56">
        <w:rPr>
          <w:rFonts w:ascii="Arial" w:hAnsi="Arial" w:cs="Arial"/>
          <w:b/>
          <w:sz w:val="20"/>
          <w:szCs w:val="20"/>
        </w:rPr>
        <w:t>Bobot</w:t>
      </w:r>
      <w:proofErr w:type="spellEnd"/>
      <w:r w:rsidRPr="007E5B56">
        <w:rPr>
          <w:rFonts w:ascii="Arial" w:hAnsi="Arial" w:cs="Arial"/>
          <w:b/>
          <w:sz w:val="20"/>
          <w:szCs w:val="20"/>
        </w:rPr>
        <w:t xml:space="preserve"> UTS &amp; UAS </w:t>
      </w:r>
      <w:proofErr w:type="spellStart"/>
      <w:r w:rsidRPr="007E5B56">
        <w:rPr>
          <w:rFonts w:ascii="Arial" w:hAnsi="Arial" w:cs="Arial"/>
          <w:b/>
          <w:sz w:val="20"/>
          <w:szCs w:val="20"/>
        </w:rPr>
        <w:t>masing</w:t>
      </w:r>
      <w:proofErr w:type="spellEnd"/>
      <w:r w:rsidRPr="007E5B56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7E5B56">
        <w:rPr>
          <w:rFonts w:ascii="Arial" w:hAnsi="Arial" w:cs="Arial"/>
          <w:b/>
          <w:sz w:val="20"/>
          <w:szCs w:val="20"/>
        </w:rPr>
        <w:t>masing</w:t>
      </w:r>
      <w:proofErr w:type="spellEnd"/>
      <w:r w:rsidRPr="007E5B56">
        <w:rPr>
          <w:rFonts w:ascii="Arial" w:hAnsi="Arial" w:cs="Arial"/>
          <w:b/>
          <w:sz w:val="20"/>
          <w:szCs w:val="20"/>
        </w:rPr>
        <w:t xml:space="preserve"> 20 %</w:t>
      </w:r>
    </w:p>
    <w:p w14:paraId="2E3F955D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F98970" w14:textId="77777777" w:rsidR="00D862E6" w:rsidRDefault="00D862E6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91A6BCC" w14:textId="77777777" w:rsidR="00D862E6" w:rsidRDefault="00D862E6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78E50F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25F84558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0891317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7286DF46" w14:textId="77777777" w:rsidTr="00662060">
        <w:tc>
          <w:tcPr>
            <w:tcW w:w="1458" w:type="dxa"/>
          </w:tcPr>
          <w:p w14:paraId="65AE3631" w14:textId="77777777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761D1A9" w14:textId="1A7C8D8E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752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SED 2</w:t>
            </w:r>
          </w:p>
        </w:tc>
        <w:tc>
          <w:tcPr>
            <w:tcW w:w="1980" w:type="dxa"/>
          </w:tcPr>
          <w:p w14:paraId="2EB534C2" w14:textId="77777777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8B5D3AF" w14:textId="09109D36" w:rsidR="00EC59FD" w:rsidRPr="00EC59FD" w:rsidRDefault="00EC59FD" w:rsidP="00880D8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VCD 30</w:t>
            </w:r>
            <w:r w:rsidR="00880D83"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  <w:tr w:rsidR="00EC59FD" w:rsidRPr="00530878" w14:paraId="217E1EAE" w14:textId="77777777" w:rsidTr="00662060">
        <w:tc>
          <w:tcPr>
            <w:tcW w:w="1458" w:type="dxa"/>
          </w:tcPr>
          <w:p w14:paraId="3B3086A0" w14:textId="77777777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4FA98E40" w14:textId="5D7B12F9" w:rsidR="00EC59FD" w:rsidRPr="00EC59FD" w:rsidRDefault="00EC59FD" w:rsidP="00EB7A8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B7A8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>, 9</w:t>
            </w:r>
          </w:p>
        </w:tc>
        <w:tc>
          <w:tcPr>
            <w:tcW w:w="1980" w:type="dxa"/>
          </w:tcPr>
          <w:p w14:paraId="36C31D32" w14:textId="77777777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7643C8E0" w14:textId="03695056" w:rsidR="00EC59FD" w:rsidRPr="00EC59FD" w:rsidRDefault="00EC59FD" w:rsidP="0066206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752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2</w:t>
            </w:r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3</w:t>
            </w:r>
          </w:p>
        </w:tc>
      </w:tr>
    </w:tbl>
    <w:p w14:paraId="7E6BC2D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528396CC" w14:textId="77777777" w:rsidTr="00662060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F8755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782D9" w14:textId="4A767D1B" w:rsidR="00EC59FD" w:rsidRPr="00EC59FD" w:rsidRDefault="007752C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lingkungan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</w:p>
        </w:tc>
      </w:tr>
      <w:tr w:rsidR="00EC59FD" w:rsidRPr="00EC59FD" w14:paraId="55FC1EE5" w14:textId="77777777" w:rsidTr="00662060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CF364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210A7" w14:textId="1D8D727A" w:rsidR="00EC59FD" w:rsidRPr="00EC59FD" w:rsidRDefault="00CB7F0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Media poster</w:t>
            </w:r>
            <w:r w:rsidR="007752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7752CD">
              <w:rPr>
                <w:rFonts w:ascii="Adobe Fan Heiti Std B" w:eastAsia="Adobe Fan Heiti Std B" w:hAnsi="Adobe Fan Heiti Std B"/>
                <w:sz w:val="18"/>
                <w:szCs w:val="18"/>
              </w:rPr>
              <w:t>kriya</w:t>
            </w:r>
            <w:proofErr w:type="spellEnd"/>
            <w:r w:rsidR="007752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>tekstil</w:t>
            </w:r>
            <w:proofErr w:type="spellEnd"/>
          </w:p>
          <w:p w14:paraId="5555C1E4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625877A7" w14:textId="77777777" w:rsidTr="00662060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3A1394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DED2F" w14:textId="6ECA2CC7" w:rsidR="00EC59FD" w:rsidRPr="00EC59FD" w:rsidRDefault="007752C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Pemilihan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alami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ramah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lingkungan</w:t>
            </w:r>
            <w:proofErr w:type="spellEnd"/>
          </w:p>
          <w:p w14:paraId="4850E470" w14:textId="77777777" w:rsidR="00EC59FD" w:rsidRPr="00EC59FD" w:rsidRDefault="00EC59FD" w:rsidP="0066206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6911092" w14:textId="77777777" w:rsidTr="0066206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31FC6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6F486" w14:textId="5593C395" w:rsidR="00EC59FD" w:rsidRPr="00EC59FD" w:rsidRDefault="00EB7A8B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D57B0">
              <w:rPr>
                <w:rFonts w:ascii="Adobe Fan Heiti Std B" w:eastAsia="Adobe Fan Heiti Std B" w:hAnsi="Adobe Fan Heiti Std B"/>
                <w:sz w:val="18"/>
                <w:szCs w:val="18"/>
              </w:rPr>
              <w:t>Konvensional</w:t>
            </w:r>
            <w:proofErr w:type="spellEnd"/>
          </w:p>
          <w:p w14:paraId="53AFB3C9" w14:textId="77777777" w:rsidR="00EC59FD" w:rsidRPr="00EC59FD" w:rsidRDefault="00EC59FD" w:rsidP="0066206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3425098" w14:textId="77777777" w:rsidTr="0066206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56FC1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D1A3A" w14:textId="09A1D40B" w:rsidR="00EC59FD" w:rsidRPr="00EC59FD" w:rsidRDefault="007752C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visualisasi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bermakna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sekaligus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B7F07">
              <w:rPr>
                <w:rFonts w:ascii="Adobe Fan Heiti Std B" w:eastAsia="Adobe Fan Heiti Std B" w:hAnsi="Adobe Fan Heiti Std B"/>
                <w:sz w:val="18"/>
                <w:szCs w:val="18"/>
              </w:rPr>
              <w:t>ramah</w:t>
            </w:r>
            <w:proofErr w:type="spellEnd"/>
            <w:r w:rsidR="00CB7F0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B7F07">
              <w:rPr>
                <w:rFonts w:ascii="Adobe Fan Heiti Std B" w:eastAsia="Adobe Fan Heiti Std B" w:hAnsi="Adobe Fan Heiti Std B"/>
                <w:sz w:val="18"/>
                <w:szCs w:val="18"/>
              </w:rPr>
              <w:t>lingkungan</w:t>
            </w:r>
            <w:proofErr w:type="spellEnd"/>
          </w:p>
          <w:p w14:paraId="20B3F81E" w14:textId="77777777" w:rsidR="00EC59FD" w:rsidRPr="00EC59FD" w:rsidRDefault="00EC59FD" w:rsidP="0066206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7F71B04D" w14:textId="77777777" w:rsidTr="0066206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AABD1" w14:textId="77777777" w:rsidR="00EC59FD" w:rsidRPr="00EC59FD" w:rsidRDefault="00EC59FD" w:rsidP="0066206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E272D" w14:textId="2E5131CF" w:rsidR="00EC59FD" w:rsidRPr="00EC59FD" w:rsidRDefault="00CB7F07" w:rsidP="0066206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Pemilihan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material, proses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pengerjaan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kerapihan</w:t>
            </w:r>
            <w:proofErr w:type="spellEnd"/>
          </w:p>
        </w:tc>
      </w:tr>
    </w:tbl>
    <w:p w14:paraId="47857AB3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C10143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55A582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5F5CBAE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193AC6E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94A9FC0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EDF4D89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7AE5C5F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71A7158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C7B05BA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6697725B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5B0AF954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15704F3F" w14:textId="77777777" w:rsidTr="000248CC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0BF769" w14:textId="77777777" w:rsidR="00CB11B5" w:rsidRPr="00EC59FD" w:rsidRDefault="00CB11B5" w:rsidP="0066206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F6691" w14:textId="77777777" w:rsidR="00CB11B5" w:rsidRPr="00EC59FD" w:rsidRDefault="00CB11B5" w:rsidP="0066206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E7FF9" w14:textId="77777777" w:rsidR="00CB11B5" w:rsidRPr="00EC59FD" w:rsidRDefault="00CB11B5" w:rsidP="0066206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48CC" w:rsidRPr="00EC59FD" w14:paraId="5F27DFAC" w14:textId="77777777" w:rsidTr="000248CC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1B79D" w14:textId="77777777" w:rsidR="000248CC" w:rsidRDefault="000248CC" w:rsidP="000248C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109CEAEC" w14:textId="745DC2B2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F94A3" w14:textId="77777777" w:rsidR="000248CC" w:rsidRPr="008C4788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55460296" w14:textId="77777777" w:rsidR="000248CC" w:rsidRPr="008C4788" w:rsidRDefault="000248CC" w:rsidP="000248C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1926435C" w14:textId="79DE185E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8FBF7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6BF2DD7C" w14:textId="5859D338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48CC" w:rsidRPr="00EC59FD" w14:paraId="78D45C36" w14:textId="77777777" w:rsidTr="000248C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2F089" w14:textId="77777777" w:rsidR="000248CC" w:rsidRDefault="000248CC" w:rsidP="000248C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7AC2AB28" w14:textId="77777777" w:rsidR="000248CC" w:rsidRDefault="000248CC" w:rsidP="000248C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17BCAC9E" w14:textId="192D133F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9A8A8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05C83DEE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6DFC818A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0B02802D" w14:textId="77777777" w:rsidR="000248CC" w:rsidRPr="00BF784D" w:rsidRDefault="000248CC" w:rsidP="000248C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218D5A7C" w14:textId="79FBE755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51D5D" w14:textId="5B1949FF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48CC" w:rsidRPr="00EC59FD" w14:paraId="03E2A657" w14:textId="77777777" w:rsidTr="000248C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8B013" w14:textId="77777777" w:rsidR="000248CC" w:rsidRDefault="000248CC" w:rsidP="000248C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3DC7AD15" w14:textId="77777777" w:rsidR="000248CC" w:rsidRDefault="000248CC" w:rsidP="000248C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05E2853F" w14:textId="3047D2ED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38ED6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423B7F2F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7F8B06F0" w14:textId="77777777" w:rsidR="000248CC" w:rsidRPr="00BF784D" w:rsidRDefault="000248CC" w:rsidP="000248C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5E1E7EA7" w14:textId="13960F5D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82518" w14:textId="77777777" w:rsidR="000248CC" w:rsidRDefault="000248CC" w:rsidP="000248C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52EDB26B" w14:textId="77777777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48CC" w:rsidRPr="00EC59FD" w14:paraId="4F86217B" w14:textId="77777777" w:rsidTr="000248C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40790" w14:textId="45140068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064D5" w14:textId="77777777" w:rsidR="000248CC" w:rsidRPr="00BF784D" w:rsidRDefault="000248CC" w:rsidP="000248CC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0072DC62" w14:textId="2C090B0F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D5080" w14:textId="71FA0375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48CC" w:rsidRPr="00EC59FD" w14:paraId="003BC0C5" w14:textId="77777777" w:rsidTr="000248C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F4EF6" w14:textId="1F638482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5270F" w14:textId="47DF435F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82F4F" w14:textId="5B286CAD" w:rsidR="000248CC" w:rsidRPr="00EC59FD" w:rsidRDefault="000248CC" w:rsidP="006620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0F5EFB98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49E6A84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0D25429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FF386E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C8C30BB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7936285B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2DB734A1" w14:textId="77548615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D57B0">
        <w:rPr>
          <w:rFonts w:ascii="Adobe Fan Heiti Std B" w:eastAsia="Adobe Fan Heiti Std B" w:hAnsi="Adobe Fan Heiti Std B"/>
          <w:b/>
          <w:sz w:val="20"/>
          <w:szCs w:val="20"/>
        </w:rPr>
        <w:t>1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D57B0"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D57B0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D57B0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r w:rsidR="00CD57B0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686ACAD8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63F4AFCF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6CCD8518" w14:textId="77777777" w:rsidTr="00662060">
        <w:tc>
          <w:tcPr>
            <w:tcW w:w="1710" w:type="dxa"/>
            <w:vMerge w:val="restart"/>
            <w:shd w:val="clear" w:color="auto" w:fill="C00000"/>
            <w:vAlign w:val="center"/>
          </w:tcPr>
          <w:p w14:paraId="3D099541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3AFBE86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782CE155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6FC9D0A2" w14:textId="77777777" w:rsidTr="00662060">
        <w:tc>
          <w:tcPr>
            <w:tcW w:w="1710" w:type="dxa"/>
            <w:vMerge/>
            <w:shd w:val="clear" w:color="auto" w:fill="auto"/>
            <w:vAlign w:val="center"/>
          </w:tcPr>
          <w:p w14:paraId="2377D671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476A761B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5A41C778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88E2262" w14:textId="77777777" w:rsidR="00CB11B5" w:rsidRPr="00500C41" w:rsidRDefault="00CB11B5" w:rsidP="0066206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0AE052AA" w14:textId="77777777" w:rsidTr="00662060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2C55B82F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F87BB1D" w14:textId="6EE4DC88" w:rsidR="00CB11B5" w:rsidRPr="00500C41" w:rsidRDefault="000248CC" w:rsidP="0066206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M, M.Ds</w:t>
            </w:r>
          </w:p>
          <w:p w14:paraId="452231C9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DCB560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26F70B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1F280510" w14:textId="77777777" w:rsidTr="00662060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5AD00C5D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A7725FF" w14:textId="13AAEF52" w:rsidR="00CB11B5" w:rsidRPr="00500C41" w:rsidRDefault="000248CC" w:rsidP="0066206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</w:t>
            </w:r>
          </w:p>
          <w:p w14:paraId="47F99C26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E84907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346689C" w14:textId="77777777" w:rsidR="00CB11B5" w:rsidRPr="00500C41" w:rsidRDefault="00CB11B5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43963C4A" w14:textId="77777777" w:rsidTr="00662060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5D56E8DD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DFFAB44" w14:textId="77777777" w:rsidR="000248CC" w:rsidRPr="00500C41" w:rsidRDefault="000248CC" w:rsidP="000248CC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5A07470D" w14:textId="77777777" w:rsidR="00867F0C" w:rsidRPr="00500C41" w:rsidRDefault="00867F0C" w:rsidP="0066206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3DAB31" w14:textId="77777777" w:rsidR="00867F0C" w:rsidRPr="00500C41" w:rsidRDefault="00867F0C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DD5F1A" w14:textId="77777777" w:rsidR="00867F0C" w:rsidRPr="00500C41" w:rsidRDefault="00867F0C" w:rsidP="0066206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7593C689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413465F0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12377EE2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C7994" w14:textId="77777777" w:rsidR="007E5B56" w:rsidRDefault="007E5B56" w:rsidP="00203C79">
      <w:pPr>
        <w:spacing w:after="0" w:line="240" w:lineRule="auto"/>
      </w:pPr>
      <w:r>
        <w:separator/>
      </w:r>
    </w:p>
  </w:endnote>
  <w:endnote w:type="continuationSeparator" w:id="0">
    <w:p w14:paraId="4BFF39BF" w14:textId="77777777" w:rsidR="007E5B56" w:rsidRDefault="007E5B5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3EFD0B1B" w14:textId="77777777" w:rsidR="007E5B56" w:rsidRPr="00CB11B5" w:rsidRDefault="007E5B56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80D83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80D83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FEDF1" w14:textId="77777777" w:rsidR="007E5B56" w:rsidRDefault="007E5B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8154D" w14:textId="77777777" w:rsidR="007E5B56" w:rsidRDefault="007E5B56" w:rsidP="00203C79">
      <w:pPr>
        <w:spacing w:after="0" w:line="240" w:lineRule="auto"/>
      </w:pPr>
      <w:r>
        <w:separator/>
      </w:r>
    </w:p>
  </w:footnote>
  <w:footnote w:type="continuationSeparator" w:id="0">
    <w:p w14:paraId="337DE94E" w14:textId="77777777" w:rsidR="007E5B56" w:rsidRDefault="007E5B5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48CC"/>
    <w:rsid w:val="000377A7"/>
    <w:rsid w:val="000D3A16"/>
    <w:rsid w:val="00152643"/>
    <w:rsid w:val="00184597"/>
    <w:rsid w:val="002031E7"/>
    <w:rsid w:val="00203C79"/>
    <w:rsid w:val="0021245E"/>
    <w:rsid w:val="0023671A"/>
    <w:rsid w:val="002D7C5A"/>
    <w:rsid w:val="003624A9"/>
    <w:rsid w:val="00482C51"/>
    <w:rsid w:val="00496737"/>
    <w:rsid w:val="004E0EF3"/>
    <w:rsid w:val="00530878"/>
    <w:rsid w:val="00593CAE"/>
    <w:rsid w:val="005F2DF9"/>
    <w:rsid w:val="0063483B"/>
    <w:rsid w:val="0064220E"/>
    <w:rsid w:val="00662060"/>
    <w:rsid w:val="006B3B02"/>
    <w:rsid w:val="00752973"/>
    <w:rsid w:val="00764A8E"/>
    <w:rsid w:val="007752CD"/>
    <w:rsid w:val="007E5B56"/>
    <w:rsid w:val="0084365B"/>
    <w:rsid w:val="00867F0C"/>
    <w:rsid w:val="00880D83"/>
    <w:rsid w:val="008D0EF7"/>
    <w:rsid w:val="008E1910"/>
    <w:rsid w:val="00915869"/>
    <w:rsid w:val="00935496"/>
    <w:rsid w:val="00963D09"/>
    <w:rsid w:val="009C2E85"/>
    <w:rsid w:val="00A120CB"/>
    <w:rsid w:val="00A53864"/>
    <w:rsid w:val="00AC09F8"/>
    <w:rsid w:val="00B374C7"/>
    <w:rsid w:val="00CB11B5"/>
    <w:rsid w:val="00CB7F07"/>
    <w:rsid w:val="00CC4FD2"/>
    <w:rsid w:val="00CD57B0"/>
    <w:rsid w:val="00D862E6"/>
    <w:rsid w:val="00EB7A8B"/>
    <w:rsid w:val="00EC59FD"/>
    <w:rsid w:val="00EE50CB"/>
    <w:rsid w:val="00F078D4"/>
    <w:rsid w:val="00F12DF2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87F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705</Words>
  <Characters>4023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13</cp:revision>
  <cp:lastPrinted>2015-04-13T08:29:00Z</cp:lastPrinted>
  <dcterms:created xsi:type="dcterms:W3CDTF">2016-01-09T22:58:00Z</dcterms:created>
  <dcterms:modified xsi:type="dcterms:W3CDTF">2016-01-14T02:08:00Z</dcterms:modified>
</cp:coreProperties>
</file>